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194" w:rsidRDefault="00784194"/>
    <w:p w:rsidR="00FB4ED3" w:rsidRDefault="00FB4ED3" w:rsidP="00FB4ED3">
      <w:pPr>
        <w:pStyle w:val="a3"/>
        <w:numPr>
          <w:ilvl w:val="0"/>
          <w:numId w:val="1"/>
        </w:numPr>
        <w:jc w:val="center"/>
        <w:rPr>
          <w:b/>
        </w:rPr>
      </w:pPr>
      <w:r w:rsidRPr="00FB4ED3">
        <w:rPr>
          <w:b/>
        </w:rPr>
        <w:t>Νυρεμβέργη – Βαυαρία 5 μέρες 24-28/12/25. Αεροπορικώς</w:t>
      </w:r>
    </w:p>
    <w:p w:rsidR="00D04502" w:rsidRDefault="00D04502" w:rsidP="00D04502">
      <w:pPr>
        <w:jc w:val="center"/>
        <w:rPr>
          <w:b/>
        </w:rPr>
      </w:pPr>
    </w:p>
    <w:p w:rsidR="00D20A9B" w:rsidRDefault="00D20A9B" w:rsidP="00D04502">
      <w:pPr>
        <w:jc w:val="center"/>
        <w:rPr>
          <w:b/>
        </w:rPr>
      </w:pPr>
    </w:p>
    <w:p w:rsidR="00D20A9B" w:rsidRDefault="00A012BC" w:rsidP="00D20A9B">
      <w:pPr>
        <w:rPr>
          <w:b/>
        </w:rPr>
      </w:pPr>
      <w:r>
        <w:rPr>
          <w:b/>
        </w:rPr>
        <w:t>1η Μέρα 24.12.25 | Θεσσαλονίκη – Πράγα – Νυρεμβέργη</w:t>
      </w:r>
    </w:p>
    <w:p w:rsidR="003C39D0" w:rsidRDefault="00A012BC" w:rsidP="00D20A9B">
      <w:r w:rsidRPr="00A012BC">
        <w:t xml:space="preserve">Συγκέντρωση νωρίς το πρωί στο αεροδρόμιο ‘’Μακεδονία΄΄ για την απευθείας πτήση μας για Πράγα. Άφιξη, επιβίβαση στο λεωφορείο μας και αναχωρούμε για την Νυρεμβέργη. </w:t>
      </w:r>
      <w:r w:rsidR="003C39D0">
        <w:t xml:space="preserve">Άφιξη και τακτοποίηση στο ξενοδοχείο μας. Στη συνέχεια ελεύθερος χρόνος για μια πρώτη γνωριμία με την πόλη. </w:t>
      </w:r>
    </w:p>
    <w:p w:rsidR="003C39D0" w:rsidRPr="003C39D0" w:rsidRDefault="003C39D0" w:rsidP="00D20A9B">
      <w:pPr>
        <w:rPr>
          <w:b/>
        </w:rPr>
      </w:pPr>
      <w:r w:rsidRPr="003C39D0">
        <w:rPr>
          <w:b/>
        </w:rPr>
        <w:t>2</w:t>
      </w:r>
      <w:r w:rsidRPr="003C39D0">
        <w:rPr>
          <w:b/>
          <w:vertAlign w:val="superscript"/>
        </w:rPr>
        <w:t>η</w:t>
      </w:r>
      <w:r w:rsidRPr="003C39D0">
        <w:rPr>
          <w:b/>
        </w:rPr>
        <w:t xml:space="preserve"> Μέρα 25.12.25 | Νυρεμβέργη – Περιήγηση πόλης.</w:t>
      </w:r>
    </w:p>
    <w:p w:rsidR="00A012BC" w:rsidRDefault="003C39D0" w:rsidP="00D20A9B">
      <w:pPr>
        <w:rPr>
          <w:iCs/>
        </w:rPr>
      </w:pPr>
      <w:r>
        <w:t xml:space="preserve">Πρωινό και </w:t>
      </w:r>
      <w:r w:rsidR="00A012BC" w:rsidRPr="00A012BC">
        <w:t>ξεκινάμε την περιήγηση μας</w:t>
      </w:r>
      <w:r w:rsidR="00A012BC" w:rsidRPr="00A012BC">
        <w:rPr>
          <w:iCs/>
        </w:rPr>
        <w:t xml:space="preserve"> στη πόλη που συνέδεσε το όνομα της με τη νεότερη ιστορία της Γερμανίας και που είναι πατρίδα του ζωγράφου της Αναγέννησης, Άλμπρεχτ </w:t>
      </w:r>
      <w:proofErr w:type="spellStart"/>
      <w:r w:rsidR="00A012BC" w:rsidRPr="00A012BC">
        <w:rPr>
          <w:iCs/>
        </w:rPr>
        <w:t>Ντύρερ</w:t>
      </w:r>
      <w:proofErr w:type="spellEnd"/>
      <w:r w:rsidR="00A012BC" w:rsidRPr="00A012BC">
        <w:rPr>
          <w:iCs/>
        </w:rPr>
        <w:t xml:space="preserve">. Κατά την περιήγηση μας στην πόλη με το εντυπωσιακό ιστορικό κέντρο, που διαρρέει ο ποταμός </w:t>
      </w:r>
      <w:proofErr w:type="spellStart"/>
      <w:r w:rsidR="00A012BC" w:rsidRPr="00A012BC">
        <w:rPr>
          <w:iCs/>
        </w:rPr>
        <w:t>Ρέγκνιτζ</w:t>
      </w:r>
      <w:proofErr w:type="spellEnd"/>
      <w:r w:rsidR="00A012BC" w:rsidRPr="00A012BC">
        <w:rPr>
          <w:iCs/>
        </w:rPr>
        <w:t xml:space="preserve">, με τα μεσαιωνικά κτίρια και τα οχυρωματικά έργα που την περιβάλλουν, θα γνωρίσουμε το κτίριο που στέγασε το Συμμαχικό Δικαστήριο του Β΄ Παγκοσμίου πολέμου, την κεντρική πλατεία, το Δημαρχείο και τον εντυπωσιακό Καθεδρικό Ναό. Η </w:t>
      </w:r>
      <w:proofErr w:type="spellStart"/>
      <w:r w:rsidR="00A012BC" w:rsidRPr="00A012BC">
        <w:rPr>
          <w:iCs/>
        </w:rPr>
        <w:t>Ostermarkt</w:t>
      </w:r>
      <w:proofErr w:type="spellEnd"/>
      <w:r w:rsidR="00A012BC" w:rsidRPr="00A012BC">
        <w:rPr>
          <w:iCs/>
        </w:rPr>
        <w:t xml:space="preserve"> είναι η πρώτη μεγάλη καλοκαιρινή αγορά, και διαθέτει μακρά παράδοση. Στους περίπου 80 πάγκους της θα μπορέσετε να βρείτε σουβενίρ, είδη κεραμικής, ξύλινα είδη οικιακής χρήσης, βιβλία, κλωστοϋφαντουργικά προϊόντα, &amp; παραδοσιακά γερμανικά γλυκά, κρασί &amp; βέβαια άφθονη μπύρα &amp; λουκάνικα. Ελεύθερος χρόνος</w:t>
      </w:r>
      <w:r w:rsidR="00A012BC" w:rsidRPr="00A012BC">
        <w:rPr>
          <w:iCs/>
        </w:rPr>
        <w:t xml:space="preserve"> και στη συνέχεια αναχώρηση για το ξενοδοχείο. </w:t>
      </w:r>
    </w:p>
    <w:p w:rsidR="003C39D0" w:rsidRDefault="003C39D0" w:rsidP="00D20A9B">
      <w:pPr>
        <w:rPr>
          <w:b/>
        </w:rPr>
      </w:pPr>
      <w:r w:rsidRPr="006129DE">
        <w:rPr>
          <w:b/>
        </w:rPr>
        <w:t>3</w:t>
      </w:r>
      <w:r w:rsidRPr="006129DE">
        <w:rPr>
          <w:b/>
          <w:vertAlign w:val="superscript"/>
        </w:rPr>
        <w:t>η</w:t>
      </w:r>
      <w:r w:rsidRPr="006129DE">
        <w:rPr>
          <w:b/>
        </w:rPr>
        <w:t xml:space="preserve"> Μέρα 26.12.25 | </w:t>
      </w:r>
      <w:r w:rsidR="00AB74B4" w:rsidRPr="006129DE">
        <w:rPr>
          <w:b/>
        </w:rPr>
        <w:t xml:space="preserve">Νυρεμβέργη </w:t>
      </w:r>
      <w:r w:rsidR="006129DE" w:rsidRPr="006129DE">
        <w:rPr>
          <w:b/>
        </w:rPr>
        <w:t>–</w:t>
      </w:r>
      <w:r w:rsidR="00AB74B4" w:rsidRPr="006129DE">
        <w:rPr>
          <w:b/>
        </w:rPr>
        <w:t xml:space="preserve"> Μόναχο</w:t>
      </w:r>
      <w:r w:rsidR="006129DE" w:rsidRPr="006129DE">
        <w:rPr>
          <w:b/>
        </w:rPr>
        <w:t xml:space="preserve"> – Περιήγηση πόλης</w:t>
      </w:r>
    </w:p>
    <w:p w:rsidR="006129DE" w:rsidRPr="006129DE" w:rsidRDefault="006129DE" w:rsidP="006129DE">
      <w:r w:rsidRPr="006129DE">
        <w:t xml:space="preserve">Πρωινό και αναχωρούμε για την κεντρική πλατεία </w:t>
      </w:r>
      <w:proofErr w:type="spellStart"/>
      <w:r w:rsidRPr="006129DE">
        <w:t>Μαριενπλατς</w:t>
      </w:r>
      <w:proofErr w:type="spellEnd"/>
      <w:r w:rsidRPr="006129DE">
        <w:t xml:space="preserve"> με το παλαιό δημαρχείο για να ξεκινήσουμε την ξενάγηση μας. Θα θαυμάσουμε το επιβλητικό νέο δημαρχείο με τις 43 καμπάνες και τον κίονα της Παναγίας, με το χρυσό άγαλμά της. Θα συνεχίσουμε με την εκκλησία του Αγίου Πέτρου, τη παλαιότερη εκκλησία του Μονάχου. Θα διασχίσουμε την </w:t>
      </w:r>
      <w:proofErr w:type="spellStart"/>
      <w:r w:rsidRPr="006129DE">
        <w:t>Βικτουαλιενμαρκτ</w:t>
      </w:r>
      <w:proofErr w:type="spellEnd"/>
      <w:r w:rsidRPr="006129DE">
        <w:t xml:space="preserve">, μία ανοιχτή αγορά εδώδιμων ειδών με προϊόντα από όλο τον κόσμο. Θα δούμε στην εκκλησία του Αγίου Ιωάννη </w:t>
      </w:r>
      <w:proofErr w:type="spellStart"/>
      <w:r w:rsidRPr="006129DE">
        <w:t>Νέπομουκ</w:t>
      </w:r>
      <w:proofErr w:type="spellEnd"/>
      <w:r w:rsidRPr="006129DE">
        <w:t xml:space="preserve">, ένα από τα αντιπροσωπευτικότερα δείγματα της αρχιτεκτονικής μπαρόκ και σπίτι των αδελφών </w:t>
      </w:r>
      <w:proofErr w:type="spellStart"/>
      <w:r w:rsidRPr="006129DE">
        <w:t>Ασσαμ</w:t>
      </w:r>
      <w:proofErr w:type="spellEnd"/>
      <w:r w:rsidRPr="006129DE">
        <w:t xml:space="preserve">, την εκκλησία Αγίου Μιχαήλ και αμέσως μετά στον καθεδρικό ναό της Παρθένου Μαρίας με τους χαρακτηριστικούς τρούλους ύψους 99 μέτρων! Συνεχίζουμε στην </w:t>
      </w:r>
      <w:proofErr w:type="spellStart"/>
      <w:r w:rsidRPr="006129DE">
        <w:t>Προμεναντεπλατς</w:t>
      </w:r>
      <w:proofErr w:type="spellEnd"/>
      <w:r w:rsidRPr="006129DE">
        <w:t xml:space="preserve"> και στον ιστορικό Ναό του </w:t>
      </w:r>
      <w:proofErr w:type="spellStart"/>
      <w:r w:rsidRPr="006129DE">
        <w:t>Σωτήρος</w:t>
      </w:r>
      <w:proofErr w:type="spellEnd"/>
      <w:r w:rsidRPr="006129DE">
        <w:t xml:space="preserve"> (</w:t>
      </w:r>
      <w:proofErr w:type="spellStart"/>
      <w:r w:rsidRPr="006129DE">
        <w:t>Salvatorkirche</w:t>
      </w:r>
      <w:proofErr w:type="spellEnd"/>
      <w:r w:rsidRPr="006129DE">
        <w:t xml:space="preserve">) ο οποίος το 1828 παραχωρήθηκε από το βασιλιά Λουδοβίκο Α΄ στον Ελληνισμό της πόλεως. Ακολουθεί η </w:t>
      </w:r>
      <w:proofErr w:type="spellStart"/>
      <w:r w:rsidRPr="006129DE">
        <w:t>Τεατινερστρασσε</w:t>
      </w:r>
      <w:proofErr w:type="spellEnd"/>
      <w:r w:rsidRPr="006129DE">
        <w:t xml:space="preserve"> (πεζόδρομος με καταστήματα) και η </w:t>
      </w:r>
      <w:proofErr w:type="spellStart"/>
      <w:r w:rsidRPr="006129DE">
        <w:t>Οντεονσπλατς</w:t>
      </w:r>
      <w:proofErr w:type="spellEnd"/>
      <w:r w:rsidRPr="006129DE">
        <w:t xml:space="preserve">! Συνεχίζουμε στη </w:t>
      </w:r>
      <w:proofErr w:type="spellStart"/>
      <w:r w:rsidRPr="006129DE">
        <w:t>Ρεσιντεντςστρασσε</w:t>
      </w:r>
      <w:proofErr w:type="spellEnd"/>
      <w:r w:rsidRPr="006129DE">
        <w:t xml:space="preserve"> και την πλατεία Μαξιμιλιανού Ιωσήφ, του πρώτου βασιλιά της Βαυαρίας, εδώ βρίσκεται η κεντρική είσοδος του χειμερινού παλατιού (</w:t>
      </w:r>
      <w:proofErr w:type="spellStart"/>
      <w:r w:rsidRPr="006129DE">
        <w:t>ρεσιντέντς</w:t>
      </w:r>
      <w:proofErr w:type="spellEnd"/>
      <w:r w:rsidRPr="006129DE">
        <w:t xml:space="preserve">) και του νεοκλασικού ρυθμού κτίριο της Όπερας του Μονάχου. Θα συνεχίσουμε με το </w:t>
      </w:r>
      <w:proofErr w:type="spellStart"/>
      <w:r w:rsidRPr="006129DE">
        <w:t>Χοφμπροιχαους</w:t>
      </w:r>
      <w:proofErr w:type="spellEnd"/>
      <w:r w:rsidRPr="006129DE">
        <w:t xml:space="preserve">, μία από τις γνωστότερες μπυραρίες του Μονάχου, η οποία βρίσκεται στην ιδιοκτησία της Βαυαρικής κυβέρνησης και στη συνέχεια θα βρεθούμε στο σπίτι, όπου ο Μότσαρτ το 1780 έγραψε την όπερα της Ιδομενέας. Τελειώνουμε την ξενάγηση στην πλατεία </w:t>
      </w:r>
      <w:proofErr w:type="spellStart"/>
      <w:r w:rsidRPr="006129DE">
        <w:t>Μαριενπλατς</w:t>
      </w:r>
      <w:proofErr w:type="spellEnd"/>
      <w:r w:rsidRPr="006129DE">
        <w:t xml:space="preserve"> απ’ όπου ξεκινήσαμε. Ελεύθερο χρόνο για να απολαύσετε τον περίπατό σας στους δρόμους της πόλης. Στη συνέχεια αναχώρηση και τακτοποίηση στο ξενοδοχείο μας. Το βράδυ σας προτείνουμε επίσκεψη σε παραδοσιακή μπυραρία για να δοκιμάσετε ψητά λουκάνικα και μπύρα.</w:t>
      </w:r>
    </w:p>
    <w:p w:rsidR="006129DE" w:rsidRDefault="006129DE" w:rsidP="00D20A9B">
      <w:pPr>
        <w:rPr>
          <w:b/>
        </w:rPr>
      </w:pPr>
      <w:r>
        <w:rPr>
          <w:b/>
        </w:rPr>
        <w:lastRenderedPageBreak/>
        <w:t>4</w:t>
      </w:r>
      <w:r w:rsidRPr="00410331">
        <w:rPr>
          <w:b/>
          <w:vertAlign w:val="superscript"/>
        </w:rPr>
        <w:t>η</w:t>
      </w:r>
      <w:r w:rsidR="00410331">
        <w:rPr>
          <w:b/>
        </w:rPr>
        <w:t xml:space="preserve"> Μέρα 27.12.25 | Μόναχο – Ημερήσια εκδρομή στα Βαυαρικά χωριά </w:t>
      </w:r>
    </w:p>
    <w:p w:rsidR="00410331" w:rsidRDefault="00410331" w:rsidP="00D20A9B">
      <w:r w:rsidRPr="00410331">
        <w:t xml:space="preserve">Πρωινή αναχώρηση για μια υπέροχη διαδρομή στην Άνω Βαυαρία με αρχικό προορισμό την πανέμορφη κωμόπολη </w:t>
      </w:r>
      <w:proofErr w:type="spellStart"/>
      <w:r w:rsidRPr="00410331">
        <w:t>Γκάρμις-Παρτενκίρχεν</w:t>
      </w:r>
      <w:proofErr w:type="spellEnd"/>
      <w:r w:rsidRPr="00410331">
        <w:t xml:space="preserve"> (</w:t>
      </w:r>
      <w:proofErr w:type="spellStart"/>
      <w:r w:rsidRPr="00410331">
        <w:t>Garmisch-Partenkirchen</w:t>
      </w:r>
      <w:proofErr w:type="spellEnd"/>
      <w:r w:rsidRPr="00410331">
        <w:t xml:space="preserve">), ένα από το δημοφιλέστερα θέρετρα της Γερμανίας και ένα από τα γνωστότερα χιονοδρομικά κέντρα της Ευρώπης. Εδώ φιλοξενήθηκαν το 1936 οι Χειμερινοί Ολυμπιακοί Αγώνες, που αποτέλεσαν και το λόγο για τον οποίο ενώθηκαν τα μέχρι τότε ξεχωριστά χωριά του </w:t>
      </w:r>
      <w:proofErr w:type="spellStart"/>
      <w:r w:rsidRPr="00410331">
        <w:t>Γκάρμις</w:t>
      </w:r>
      <w:proofErr w:type="spellEnd"/>
      <w:r w:rsidRPr="00410331">
        <w:t xml:space="preserve"> και του </w:t>
      </w:r>
      <w:proofErr w:type="spellStart"/>
      <w:r w:rsidRPr="00410331">
        <w:t>Παρτενκίρχεν</w:t>
      </w:r>
      <w:proofErr w:type="spellEnd"/>
      <w:r w:rsidRPr="00410331">
        <w:t xml:space="preserve"> που απείχαν μεταξύ τους μόλις ένα χιλιόμετρο. Το </w:t>
      </w:r>
      <w:proofErr w:type="spellStart"/>
      <w:r w:rsidRPr="00410331">
        <w:t>Garmisch</w:t>
      </w:r>
      <w:proofErr w:type="spellEnd"/>
      <w:r w:rsidRPr="00410331">
        <w:t xml:space="preserve"> (στα δυτικά) είναι μοντέρνο και αστικό, ενώ το </w:t>
      </w:r>
      <w:proofErr w:type="spellStart"/>
      <w:r w:rsidRPr="00410331">
        <w:t>Partenkirchen</w:t>
      </w:r>
      <w:proofErr w:type="spellEnd"/>
      <w:r w:rsidRPr="00410331">
        <w:t xml:space="preserve"> (στα ανατολικά) διατηρεί την παραδοσιακή βαυαρική γοητεία. Εκτός των σύγχρονων υποδομών για χειμερινά σπορ, η πόλη προσφέρει άπειρες δυνατότητες για πεζοπορία, ποδηλασία και φυσιολατρικό τουρισμό ιδιαίτερα κατά τους καλοκαιρινούς μήνες.  </w:t>
      </w:r>
      <w:r>
        <w:t xml:space="preserve">Ελεύθερος χρόνος. Στη συνέχεια επιστροφή στο Μόναχο. </w:t>
      </w:r>
    </w:p>
    <w:p w:rsidR="007A5FC4" w:rsidRDefault="007A5FC4" w:rsidP="00D20A9B">
      <w:pPr>
        <w:rPr>
          <w:b/>
        </w:rPr>
      </w:pPr>
      <w:r w:rsidRPr="007A5FC4">
        <w:rPr>
          <w:b/>
        </w:rPr>
        <w:t>5</w:t>
      </w:r>
      <w:r w:rsidRPr="007A5FC4">
        <w:rPr>
          <w:b/>
          <w:vertAlign w:val="superscript"/>
        </w:rPr>
        <w:t>η</w:t>
      </w:r>
      <w:r w:rsidRPr="007A5FC4">
        <w:rPr>
          <w:b/>
        </w:rPr>
        <w:t xml:space="preserve"> Μέρα 28.12.25 | Μόναχο – Πράγα –</w:t>
      </w:r>
      <w:r>
        <w:rPr>
          <w:b/>
        </w:rPr>
        <w:t>Πτήση επιστροφής</w:t>
      </w:r>
    </w:p>
    <w:p w:rsidR="00BF375F" w:rsidRDefault="007A5FC4" w:rsidP="00D20A9B">
      <w:r w:rsidRPr="007A5FC4">
        <w:t>Πρωινό και αναχωρούμε για την Πράγα. Άφιξη στην πρωτεύουσα της Τσεχίας και ακολουθεί σύντομη περιήγηση στην πανέμορφη πόλη της Πράγας. Θα επισκεφθούμε το πιο διάσημο μνημείο, το αστρονομικό ρολόι. Θα δούμε από κοντά γιατί εκατομμύρια επισκέπτες το επισκέπτονται και περιμένουν υπομονετικά με τις φωτογραφικές μηχανές και τα κινητά στα χέρια να χτυπήσουν οι καμπάνες, για να απαθανατίσουν το περίφημο Αστρονομικό Ρολόι να «παίρνει ζωή» μπροστά στα μάτια τους.</w:t>
      </w:r>
      <w:r>
        <w:t xml:space="preserve"> Ελεύθερος χρόνος και στη συνέχεια αναχώρηση για το αεροδρόμιο για την πτήση της επιστροφής.</w:t>
      </w:r>
    </w:p>
    <w:p w:rsidR="00BF375F" w:rsidRDefault="007A5FC4" w:rsidP="00BF375F">
      <w:r>
        <w:t xml:space="preserve"> </w:t>
      </w:r>
    </w:p>
    <w:tbl>
      <w:tblPr>
        <w:tblW w:w="11341" w:type="dxa"/>
        <w:tblInd w:w="-1426" w:type="dxa"/>
        <w:tblCellMar>
          <w:left w:w="0" w:type="dxa"/>
          <w:right w:w="0" w:type="dxa"/>
        </w:tblCellMar>
        <w:tblLook w:val="04A0" w:firstRow="1" w:lastRow="0" w:firstColumn="1" w:lastColumn="0" w:noHBand="0" w:noVBand="1"/>
      </w:tblPr>
      <w:tblGrid>
        <w:gridCol w:w="3132"/>
        <w:gridCol w:w="486"/>
        <w:gridCol w:w="1005"/>
        <w:gridCol w:w="853"/>
        <w:gridCol w:w="1061"/>
        <w:gridCol w:w="1302"/>
        <w:gridCol w:w="3502"/>
      </w:tblGrid>
      <w:tr w:rsidR="00BF375F" w:rsidRPr="00ED545A" w:rsidTr="009F64CC">
        <w:trPr>
          <w:trHeight w:val="315"/>
        </w:trPr>
        <w:tc>
          <w:tcPr>
            <w:tcW w:w="7839" w:type="dxa"/>
            <w:gridSpan w:val="6"/>
            <w:tcBorders>
              <w:top w:val="single" w:sz="6" w:space="0" w:color="000000"/>
              <w:left w:val="single" w:sz="6" w:space="0" w:color="000000"/>
              <w:bottom w:val="single" w:sz="6" w:space="0" w:color="000000"/>
              <w:right w:val="single" w:sz="6" w:space="0" w:color="000000"/>
            </w:tcBorders>
            <w:shd w:val="clear" w:color="auto" w:fill="FF00FF"/>
            <w:tcMar>
              <w:top w:w="30" w:type="dxa"/>
              <w:left w:w="45" w:type="dxa"/>
              <w:bottom w:w="30" w:type="dxa"/>
              <w:right w:w="45" w:type="dxa"/>
            </w:tcMar>
            <w:vAlign w:val="center"/>
            <w:hideMark/>
          </w:tcPr>
          <w:p w:rsidR="00BF375F" w:rsidRPr="00ED545A" w:rsidRDefault="00BF375F" w:rsidP="009F64CC">
            <w:pPr>
              <w:jc w:val="center"/>
              <w:rPr>
                <w:b/>
                <w:bCs/>
              </w:rPr>
            </w:pPr>
            <w:r>
              <w:rPr>
                <w:b/>
                <w:bCs/>
              </w:rPr>
              <w:t>Νυρεμβέργη - Βαυαρία</w:t>
            </w:r>
            <w:r w:rsidRPr="00ED545A">
              <w:rPr>
                <w:b/>
                <w:bCs/>
              </w:rPr>
              <w:t xml:space="preserve"> </w:t>
            </w:r>
            <w:r>
              <w:rPr>
                <w:b/>
                <w:bCs/>
              </w:rPr>
              <w:t>5</w:t>
            </w:r>
            <w:r w:rsidRPr="00ED545A">
              <w:rPr>
                <w:b/>
                <w:bCs/>
              </w:rPr>
              <w:t xml:space="preserve"> μέρες</w:t>
            </w:r>
          </w:p>
        </w:tc>
        <w:tc>
          <w:tcPr>
            <w:tcW w:w="3502" w:type="dxa"/>
            <w:tcBorders>
              <w:top w:val="single" w:sz="6" w:space="0" w:color="000000"/>
              <w:left w:val="single" w:sz="6" w:space="0" w:color="CCCCCC"/>
              <w:bottom w:val="single" w:sz="6" w:space="0" w:color="000000"/>
              <w:right w:val="single" w:sz="6" w:space="0" w:color="000000"/>
            </w:tcBorders>
            <w:shd w:val="clear" w:color="auto" w:fill="FF00FF"/>
            <w:tcMar>
              <w:top w:w="30" w:type="dxa"/>
              <w:left w:w="45" w:type="dxa"/>
              <w:bottom w:w="30" w:type="dxa"/>
              <w:right w:w="45" w:type="dxa"/>
            </w:tcMar>
            <w:vAlign w:val="center"/>
            <w:hideMark/>
          </w:tcPr>
          <w:p w:rsidR="00BF375F" w:rsidRPr="00ED545A" w:rsidRDefault="00BF375F" w:rsidP="009F64CC">
            <w:pPr>
              <w:jc w:val="center"/>
              <w:rPr>
                <w:b/>
                <w:bCs/>
              </w:rPr>
            </w:pPr>
            <w:r>
              <w:rPr>
                <w:b/>
                <w:bCs/>
              </w:rPr>
              <w:t>Αναχώρηση</w:t>
            </w:r>
            <w:r w:rsidRPr="00ED545A">
              <w:rPr>
                <w:b/>
                <w:bCs/>
              </w:rPr>
              <w:t xml:space="preserve">: </w:t>
            </w:r>
            <w:r>
              <w:rPr>
                <w:b/>
                <w:bCs/>
              </w:rPr>
              <w:t>24.</w:t>
            </w:r>
            <w:r w:rsidR="00C26A59">
              <w:rPr>
                <w:b/>
                <w:bCs/>
              </w:rPr>
              <w:t>12.25</w:t>
            </w:r>
            <w:r w:rsidRPr="00ED545A">
              <w:rPr>
                <w:b/>
                <w:bCs/>
              </w:rPr>
              <w:t xml:space="preserve"> - Πακέτο εκδρομής</w:t>
            </w:r>
          </w:p>
        </w:tc>
      </w:tr>
      <w:tr w:rsidR="00BF375F" w:rsidRPr="00ED545A" w:rsidTr="009F64CC">
        <w:trPr>
          <w:trHeight w:val="315"/>
        </w:trPr>
        <w:tc>
          <w:tcPr>
            <w:tcW w:w="3132"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BF375F" w:rsidRPr="00ED545A" w:rsidRDefault="00BF375F" w:rsidP="009F64CC">
            <w:pPr>
              <w:jc w:val="center"/>
              <w:rPr>
                <w:b/>
                <w:bCs/>
              </w:rPr>
            </w:pPr>
            <w:r w:rsidRPr="00ED545A">
              <w:rPr>
                <w:b/>
                <w:bCs/>
              </w:rPr>
              <w:t>Ξενοδοχεία</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BF375F" w:rsidRPr="00ED545A" w:rsidRDefault="00BF375F" w:rsidP="009F64CC">
            <w:pPr>
              <w:jc w:val="center"/>
              <w:rPr>
                <w:b/>
                <w:bCs/>
              </w:rPr>
            </w:pPr>
            <w:proofErr w:type="spellStart"/>
            <w:r w:rsidRPr="00ED545A">
              <w:rPr>
                <w:b/>
                <w:bCs/>
              </w:rPr>
              <w:t>Κατ</w:t>
            </w:r>
            <w:proofErr w:type="spellEnd"/>
            <w:r w:rsidRPr="00ED545A">
              <w:rPr>
                <w:b/>
                <w:bCs/>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BF375F" w:rsidRPr="00ED545A" w:rsidRDefault="00BF375F" w:rsidP="009F64CC">
            <w:pPr>
              <w:jc w:val="center"/>
              <w:rPr>
                <w:b/>
                <w:bCs/>
              </w:rPr>
            </w:pPr>
            <w:r w:rsidRPr="00ED545A">
              <w:rPr>
                <w:b/>
                <w:bCs/>
              </w:rPr>
              <w:t>Διατροφή</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BF375F" w:rsidRPr="00ED545A" w:rsidRDefault="00BF375F" w:rsidP="009F64CC">
            <w:pPr>
              <w:jc w:val="center"/>
              <w:rPr>
                <w:b/>
                <w:bCs/>
              </w:rPr>
            </w:pPr>
            <w:r w:rsidRPr="00ED545A">
              <w:rPr>
                <w:b/>
                <w:bCs/>
              </w:rPr>
              <w:t>Τιμή σε δίκλινο</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BF375F" w:rsidRPr="00ED545A" w:rsidRDefault="00BF375F" w:rsidP="009F64CC">
            <w:pPr>
              <w:jc w:val="center"/>
              <w:rPr>
                <w:b/>
                <w:bCs/>
              </w:rPr>
            </w:pPr>
            <w:r w:rsidRPr="00ED545A">
              <w:rPr>
                <w:b/>
                <w:bCs/>
              </w:rPr>
              <w:t>Παιδί σε τρίκλινο 2-12 ετών</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BF375F" w:rsidRPr="00ED545A" w:rsidRDefault="00BF375F" w:rsidP="009F64CC">
            <w:pPr>
              <w:jc w:val="center"/>
              <w:rPr>
                <w:b/>
                <w:bCs/>
              </w:rPr>
            </w:pPr>
            <w:proofErr w:type="spellStart"/>
            <w:r w:rsidRPr="00ED545A">
              <w:rPr>
                <w:b/>
                <w:bCs/>
              </w:rPr>
              <w:t>Επιβ</w:t>
            </w:r>
            <w:proofErr w:type="spellEnd"/>
            <w:r w:rsidRPr="00ED545A">
              <w:rPr>
                <w:b/>
                <w:bCs/>
              </w:rPr>
              <w:t>. Μονόκλινου</w:t>
            </w:r>
          </w:p>
        </w:tc>
        <w:tc>
          <w:tcPr>
            <w:tcW w:w="35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BF375F" w:rsidRPr="00ED545A" w:rsidRDefault="00BF375F" w:rsidP="009F64CC">
            <w:pPr>
              <w:jc w:val="center"/>
              <w:rPr>
                <w:b/>
                <w:bCs/>
              </w:rPr>
            </w:pPr>
            <w:r w:rsidRPr="00ED545A">
              <w:rPr>
                <w:b/>
                <w:bCs/>
              </w:rPr>
              <w:t>Γενικές Πληροφορίες</w:t>
            </w:r>
          </w:p>
        </w:tc>
      </w:tr>
      <w:tr w:rsidR="00BF375F" w:rsidRPr="00ED545A" w:rsidTr="009F64CC">
        <w:trPr>
          <w:trHeight w:val="315"/>
        </w:trPr>
        <w:tc>
          <w:tcPr>
            <w:tcW w:w="3132"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BF375F" w:rsidRPr="00ED545A" w:rsidRDefault="00AD3074" w:rsidP="009F64CC">
            <w:pPr>
              <w:jc w:val="center"/>
              <w:rPr>
                <w:lang w:val="en-US"/>
              </w:rPr>
            </w:pPr>
            <w:r>
              <w:t>Νυρεμβέργη</w:t>
            </w:r>
            <w:r w:rsidR="00BF375F" w:rsidRPr="00ED545A">
              <w:rPr>
                <w:lang w:val="en-US"/>
              </w:rPr>
              <w:t xml:space="preserve">: </w:t>
            </w:r>
            <w:r w:rsidRPr="00AD3074">
              <w:rPr>
                <w:lang w:val="en-US"/>
              </w:rPr>
              <w:t xml:space="preserve">Premier Inn </w:t>
            </w:r>
            <w:proofErr w:type="spellStart"/>
            <w:r w:rsidRPr="00AD3074">
              <w:rPr>
                <w:lang w:val="en-US"/>
              </w:rPr>
              <w:t>Nürnberg</w:t>
            </w:r>
            <w:proofErr w:type="spellEnd"/>
            <w:r w:rsidRPr="00AD3074">
              <w:rPr>
                <w:lang w:val="en-US"/>
              </w:rPr>
              <w:t xml:space="preserve"> City Centre or similar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BF375F" w:rsidRPr="00ED545A" w:rsidRDefault="00AD3074" w:rsidP="009F64CC">
            <w:pPr>
              <w:jc w:val="center"/>
            </w:pPr>
            <w:r>
              <w:t>3</w:t>
            </w:r>
            <w:r w:rsidR="00BF375F" w:rsidRPr="00ED545A">
              <w:t>*</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BF375F" w:rsidRPr="00ED545A" w:rsidRDefault="00BF375F" w:rsidP="009F64CC">
            <w:pPr>
              <w:jc w:val="center"/>
            </w:pPr>
            <w:r w:rsidRPr="00ED545A">
              <w:t>Πρωινό</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BF375F" w:rsidRPr="00ED545A" w:rsidRDefault="00AD3074" w:rsidP="009F64CC">
            <w:pPr>
              <w:jc w:val="center"/>
            </w:pPr>
            <w:r>
              <w:t>595</w:t>
            </w:r>
            <w:r w:rsidR="00BF375F" w:rsidRPr="00ED545A">
              <w:t>€</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BF375F" w:rsidRPr="00ED545A" w:rsidRDefault="00AD3074" w:rsidP="009F64CC">
            <w:pPr>
              <w:jc w:val="center"/>
            </w:pPr>
            <w:r>
              <w:t>485</w:t>
            </w:r>
            <w:r w:rsidR="00BF375F" w:rsidRPr="00ED545A">
              <w:t>€</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BF375F" w:rsidRPr="00ED545A" w:rsidRDefault="00AD3074" w:rsidP="009F64CC">
            <w:pPr>
              <w:jc w:val="center"/>
            </w:pPr>
            <w:r>
              <w:t>225</w:t>
            </w:r>
            <w:r w:rsidR="00BF375F" w:rsidRPr="00ED545A">
              <w:t>€</w:t>
            </w:r>
          </w:p>
        </w:tc>
        <w:tc>
          <w:tcPr>
            <w:tcW w:w="3502" w:type="dxa"/>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AD3074" w:rsidRDefault="00BF375F" w:rsidP="009F64CC">
            <w:pPr>
              <w:jc w:val="center"/>
            </w:pPr>
            <w:r w:rsidRPr="00ED545A">
              <w:t xml:space="preserve">Πτήσεις με την </w:t>
            </w:r>
            <w:r w:rsidR="00AD3074">
              <w:rPr>
                <w:lang w:val="en-US"/>
              </w:rPr>
              <w:t>Smartwings</w:t>
            </w:r>
            <w:r w:rsidRPr="00ED545A">
              <w:t xml:space="preserve">: </w:t>
            </w:r>
            <w:r w:rsidRPr="00ED545A">
              <w:br/>
              <w:t xml:space="preserve">Θεσσαλονίκη - </w:t>
            </w:r>
            <w:r w:rsidR="00AD3074">
              <w:t>Πράγα</w:t>
            </w:r>
            <w:r w:rsidRPr="00ED545A">
              <w:t>:</w:t>
            </w:r>
            <w:r w:rsidRPr="00ED545A">
              <w:br/>
              <w:t>0</w:t>
            </w:r>
            <w:r w:rsidR="00AD3074">
              <w:t>5</w:t>
            </w:r>
            <w:r w:rsidRPr="00ED545A">
              <w:t>:</w:t>
            </w:r>
            <w:r w:rsidR="00AD3074">
              <w:t>25</w:t>
            </w:r>
            <w:r w:rsidRPr="00ED545A">
              <w:t>-</w:t>
            </w:r>
            <w:r w:rsidR="00AD3074">
              <w:t>06</w:t>
            </w:r>
            <w:r w:rsidRPr="00ED545A">
              <w:t>:</w:t>
            </w:r>
            <w:r w:rsidR="00AD3074">
              <w:t>35</w:t>
            </w:r>
            <w:r w:rsidRPr="00ED545A">
              <w:t xml:space="preserve"> </w:t>
            </w:r>
            <w:r w:rsidRPr="00ED545A">
              <w:br/>
            </w:r>
            <w:r w:rsidR="00AD3074">
              <w:t>Πράγα</w:t>
            </w:r>
            <w:r w:rsidRPr="00ED545A">
              <w:t xml:space="preserve"> - Θεσσαλονίκη: </w:t>
            </w:r>
          </w:p>
          <w:p w:rsidR="00BF375F" w:rsidRPr="00ED545A" w:rsidRDefault="00AD3074" w:rsidP="009F64CC">
            <w:pPr>
              <w:jc w:val="center"/>
            </w:pPr>
            <w:r>
              <w:t>23:55-03:00</w:t>
            </w:r>
          </w:p>
        </w:tc>
      </w:tr>
      <w:tr w:rsidR="00BF375F" w:rsidRPr="00ED545A" w:rsidTr="009F64CC">
        <w:trPr>
          <w:trHeight w:val="1095"/>
        </w:trPr>
        <w:tc>
          <w:tcPr>
            <w:tcW w:w="3132"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BF375F" w:rsidRPr="00ED545A" w:rsidRDefault="00AD3074" w:rsidP="009F64CC">
            <w:pPr>
              <w:jc w:val="center"/>
              <w:rPr>
                <w:lang w:val="en-US"/>
              </w:rPr>
            </w:pPr>
            <w:r>
              <w:t>Μόναχο</w:t>
            </w:r>
            <w:r w:rsidR="00BF375F" w:rsidRPr="00ED545A">
              <w:rPr>
                <w:lang w:val="en-US"/>
              </w:rPr>
              <w:t xml:space="preserve">: </w:t>
            </w:r>
            <w:r w:rsidRPr="00AD3074">
              <w:rPr>
                <w:lang w:val="en-US"/>
              </w:rPr>
              <w:t>Holiday Inn City Center or similar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BF375F" w:rsidRPr="00ED545A" w:rsidRDefault="00BF375F" w:rsidP="009F64CC">
            <w:pPr>
              <w:jc w:val="center"/>
            </w:pPr>
            <w:r w:rsidRPr="00ED545A">
              <w:t>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BF375F" w:rsidRPr="00ED545A" w:rsidRDefault="00BF375F" w:rsidP="009F64CC"/>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BF375F" w:rsidRPr="00ED545A" w:rsidRDefault="00BF375F" w:rsidP="009F64CC"/>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BF375F" w:rsidRPr="00ED545A" w:rsidRDefault="00BF375F" w:rsidP="009F64CC"/>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BF375F" w:rsidRPr="00ED545A" w:rsidRDefault="00BF375F" w:rsidP="009F64CC"/>
        </w:tc>
        <w:tc>
          <w:tcPr>
            <w:tcW w:w="3502" w:type="dxa"/>
            <w:vMerge/>
            <w:tcBorders>
              <w:top w:val="single" w:sz="6" w:space="0" w:color="CCCCCC"/>
              <w:left w:val="single" w:sz="6" w:space="0" w:color="CCCCCC"/>
              <w:bottom w:val="single" w:sz="6" w:space="0" w:color="000000"/>
              <w:right w:val="single" w:sz="6" w:space="0" w:color="000000"/>
            </w:tcBorders>
            <w:vAlign w:val="center"/>
            <w:hideMark/>
          </w:tcPr>
          <w:p w:rsidR="00BF375F" w:rsidRPr="00ED545A" w:rsidRDefault="00BF375F" w:rsidP="009F64CC"/>
        </w:tc>
      </w:tr>
      <w:tr w:rsidR="00BF375F" w:rsidRPr="00ED545A" w:rsidTr="009F64CC">
        <w:trPr>
          <w:trHeight w:val="3525"/>
        </w:trPr>
        <w:tc>
          <w:tcPr>
            <w:tcW w:w="11341" w:type="dxa"/>
            <w:gridSpan w:val="7"/>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BF375F" w:rsidRPr="00ED545A" w:rsidRDefault="00BF375F" w:rsidP="009F64CC">
            <w:pPr>
              <w:rPr>
                <w:b/>
                <w:bCs/>
              </w:rPr>
            </w:pPr>
            <w:r w:rsidRPr="00ED545A">
              <w:rPr>
                <w:b/>
                <w:bCs/>
              </w:rPr>
              <w:lastRenderedPageBreak/>
              <w:t xml:space="preserve">Στη τιμή περιλαμβάνονται: </w:t>
            </w:r>
            <w:r w:rsidRPr="00ED545A">
              <w:t xml:space="preserve">Αεροπορικά εισιτήρια με </w:t>
            </w:r>
            <w:r w:rsidR="00AD3074">
              <w:rPr>
                <w:lang w:val="en-US"/>
              </w:rPr>
              <w:t>Smartwings</w:t>
            </w:r>
            <w:r w:rsidR="00AD3074" w:rsidRPr="00AD3074">
              <w:t>. Ένα προσωπικό αντικείμενο (40x20x25cm), μια αποσκευή 20kg και μια χειραποσκευή 8kg, ανά άτομο</w:t>
            </w:r>
            <w:r w:rsidRPr="00ED545A">
              <w:t xml:space="preserve">. </w:t>
            </w:r>
            <w:r w:rsidR="00AD3074">
              <w:t>Κ</w:t>
            </w:r>
            <w:r w:rsidRPr="00ED545A">
              <w:t>λιματιζόμενο πούλμαν του γραφείου μας για τις μεταφορές και μετακινήσεις σύμφωνα με το πρόγραμμα. Πρωινό μπουφέ καθημερινά. Εκδρομές, περιηγήσεις, ξεναγήσεις όπως αναφέρονται στο αναλυτικό πρόγραμμα της εκδρομής. Έμπειρο Αρχηγό – Συνοδό του γραφείου μας. Ασφάλεια αστικής/επαγγελματικής ευθύνης</w:t>
            </w:r>
            <w:r w:rsidR="00AD3074">
              <w:t>.</w:t>
            </w:r>
            <w:r w:rsidRPr="00ED545A">
              <w:t xml:space="preserve"> </w:t>
            </w:r>
            <w:r w:rsidRPr="00ED545A">
              <w:br/>
            </w:r>
            <w:r w:rsidRPr="00ED545A">
              <w:rPr>
                <w:b/>
                <w:bCs/>
              </w:rPr>
              <w:br/>
              <w:t xml:space="preserve">Δεν περιλαμβάνονται: </w:t>
            </w:r>
            <w:r w:rsidRPr="00ED545A">
              <w:t>Χρεώσεις αεροδρομίων , ΦΠΑ 165 € (ανά άτομο πληρωτέα στο γραφείο )</w:t>
            </w:r>
            <w:r w:rsidRPr="00623539">
              <w:t xml:space="preserve">. </w:t>
            </w:r>
            <w:r w:rsidRPr="00ED545A">
              <w:t xml:space="preserve">Είσοδοι σε μουσεία, αρχαιολογικούς χώρους, θεάματα και γενικά όπου απαιτείται . Δημοτικοί φόροι ξενοδοχείων. Check </w:t>
            </w:r>
            <w:proofErr w:type="spellStart"/>
            <w:r w:rsidRPr="00ED545A">
              <w:t>points</w:t>
            </w:r>
            <w:proofErr w:type="spellEnd"/>
            <w:r w:rsidRPr="00ED545A">
              <w:t xml:space="preserve"> </w:t>
            </w:r>
            <w:r w:rsidR="00AD3074">
              <w:t>25</w:t>
            </w:r>
            <w:r w:rsidRPr="00ED545A">
              <w:t>€ ( ανά άτομο πληρωτέα στον προορισμό ). Ό,τι ρητά αναφέρεται σαν προαιρετικό ή προτεινόμενο.</w:t>
            </w:r>
            <w:bookmarkStart w:id="0" w:name="_GoBack"/>
            <w:bookmarkEnd w:id="0"/>
          </w:p>
        </w:tc>
      </w:tr>
    </w:tbl>
    <w:p w:rsidR="007A5FC4" w:rsidRPr="007A5FC4" w:rsidRDefault="007A5FC4" w:rsidP="00D20A9B"/>
    <w:sectPr w:rsidR="007A5FC4" w:rsidRPr="007A5F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43838"/>
    <w:multiLevelType w:val="hybridMultilevel"/>
    <w:tmpl w:val="EA00BE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ED3"/>
    <w:rsid w:val="003C39D0"/>
    <w:rsid w:val="00410331"/>
    <w:rsid w:val="006129DE"/>
    <w:rsid w:val="00784194"/>
    <w:rsid w:val="007A5FC4"/>
    <w:rsid w:val="00A012BC"/>
    <w:rsid w:val="00AB74B4"/>
    <w:rsid w:val="00AD3074"/>
    <w:rsid w:val="00BF375F"/>
    <w:rsid w:val="00C26A59"/>
    <w:rsid w:val="00D04502"/>
    <w:rsid w:val="00D20A9B"/>
    <w:rsid w:val="00FB4E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56B5"/>
  <w15:chartTrackingRefBased/>
  <w15:docId w15:val="{117F2E81-6F69-4952-8E16-759BF731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898</Words>
  <Characters>4851</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2025-10-06T09:39:00Z</dcterms:created>
  <dcterms:modified xsi:type="dcterms:W3CDTF">2025-10-06T12:02:00Z</dcterms:modified>
</cp:coreProperties>
</file>